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CF" w:rsidRDefault="00D57F53" w:rsidP="00190852">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Эмоциональное</w:t>
      </w:r>
      <w:r w:rsidR="002E1B43" w:rsidRPr="002E1B43">
        <w:rPr>
          <w:rFonts w:ascii="Times New Roman" w:hAnsi="Times New Roman" w:cs="Times New Roman"/>
          <w:b/>
          <w:sz w:val="28"/>
          <w:szCs w:val="28"/>
          <w:lang w:eastAsia="ru-RU"/>
        </w:rPr>
        <w:t xml:space="preserve"> развитие</w:t>
      </w:r>
      <w:r w:rsidR="002E12CF" w:rsidRPr="002E1B43">
        <w:rPr>
          <w:rFonts w:ascii="Times New Roman" w:hAnsi="Times New Roman" w:cs="Times New Roman"/>
          <w:b/>
          <w:sz w:val="28"/>
          <w:szCs w:val="28"/>
          <w:lang w:eastAsia="ru-RU"/>
        </w:rPr>
        <w:t xml:space="preserve"> детей с задержкой психического развития</w:t>
      </w:r>
      <w:r>
        <w:rPr>
          <w:rFonts w:ascii="Times New Roman" w:hAnsi="Times New Roman" w:cs="Times New Roman"/>
          <w:b/>
          <w:sz w:val="28"/>
          <w:szCs w:val="28"/>
          <w:lang w:eastAsia="ru-RU"/>
        </w:rPr>
        <w:t xml:space="preserve"> через игру</w:t>
      </w:r>
    </w:p>
    <w:p w:rsidR="002E1B43" w:rsidRPr="002E1B43" w:rsidRDefault="002E1B43" w:rsidP="002E1B43">
      <w:pPr>
        <w:pStyle w:val="a4"/>
        <w:rPr>
          <w:rFonts w:ascii="Times New Roman" w:hAnsi="Times New Roman" w:cs="Times New Roman"/>
          <w:b/>
          <w:sz w:val="28"/>
          <w:szCs w:val="28"/>
          <w:lang w:eastAsia="ru-RU"/>
        </w:rPr>
      </w:pPr>
      <w:bookmarkStart w:id="0" w:name="_GoBack"/>
      <w:bookmarkEnd w:id="0"/>
    </w:p>
    <w:p w:rsidR="002E12CF" w:rsidRPr="002E1B43" w:rsidRDefault="002E1B43" w:rsidP="002E12C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4174">
        <w:rPr>
          <w:rFonts w:ascii="Times New Roman" w:hAnsi="Times New Roman" w:cs="Times New Roman"/>
          <w:sz w:val="28"/>
          <w:szCs w:val="28"/>
          <w:lang w:eastAsia="ru-RU"/>
        </w:rPr>
        <w:t>В</w:t>
      </w:r>
      <w:r w:rsidR="002E12CF" w:rsidRPr="002E1B43">
        <w:rPr>
          <w:rFonts w:ascii="Times New Roman" w:hAnsi="Times New Roman" w:cs="Times New Roman"/>
          <w:sz w:val="28"/>
          <w:szCs w:val="28"/>
          <w:lang w:eastAsia="ru-RU"/>
        </w:rPr>
        <w:t xml:space="preserve">едущими психологами РФ доказано, что наиболее эффективными мероприятиями по развитию эмоциональной сферы детей любого, и в особенности дошкольного, возраста являются мероприятия в виде – игр. </w:t>
      </w:r>
      <w:r>
        <w:rPr>
          <w:rFonts w:ascii="Times New Roman" w:hAnsi="Times New Roman" w:cs="Times New Roman"/>
          <w:sz w:val="28"/>
          <w:szCs w:val="28"/>
          <w:lang w:eastAsia="ru-RU"/>
        </w:rPr>
        <w:t xml:space="preserve">  </w:t>
      </w:r>
      <w:r w:rsidR="00E34174">
        <w:rPr>
          <w:rFonts w:ascii="Times New Roman" w:hAnsi="Times New Roman" w:cs="Times New Roman"/>
          <w:sz w:val="28"/>
          <w:szCs w:val="28"/>
          <w:lang w:eastAsia="ru-RU"/>
        </w:rPr>
        <w:t>Поэтому хотелось бы сделать</w:t>
      </w:r>
      <w:r w:rsidR="002E12CF" w:rsidRPr="002E1B43">
        <w:rPr>
          <w:rFonts w:ascii="Times New Roman" w:hAnsi="Times New Roman" w:cs="Times New Roman"/>
          <w:sz w:val="28"/>
          <w:szCs w:val="28"/>
          <w:lang w:eastAsia="ru-RU"/>
        </w:rPr>
        <w:t xml:space="preserve"> упор именно на возможность проведения с дошкольниками с задержкой психического развития именно игровых занятий.</w:t>
      </w:r>
    </w:p>
    <w:p w:rsidR="002E12CF" w:rsidRPr="002E1B43" w:rsidRDefault="002E1B43" w:rsidP="002E12C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2CF" w:rsidRPr="002E1B43">
        <w:rPr>
          <w:rFonts w:ascii="Times New Roman" w:hAnsi="Times New Roman" w:cs="Times New Roman"/>
          <w:sz w:val="28"/>
          <w:szCs w:val="28"/>
          <w:lang w:eastAsia="ru-RU"/>
        </w:rPr>
        <w:t>Велико влияние игры на чувства детей. Она обладает притягательной способностью завораживать человека, вызывать волнение, азарт и восторг. По-настоящему игра осуществляется только тогда, когда ее содержание дано в острой эмоциональной форме.</w:t>
      </w:r>
    </w:p>
    <w:p w:rsidR="002E12CF" w:rsidRPr="002E1B43" w:rsidRDefault="002E1B43" w:rsidP="002E12C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2CF" w:rsidRPr="002E1B43">
        <w:rPr>
          <w:rFonts w:ascii="Times New Roman" w:hAnsi="Times New Roman" w:cs="Times New Roman"/>
          <w:sz w:val="28"/>
          <w:szCs w:val="28"/>
          <w:lang w:eastAsia="ru-RU"/>
        </w:rPr>
        <w:t>Для усвоения знаний и умений с большим успехом применяют дидактические игры, для формирования физического совершенства – подвижные, а для развития социальных эмоций и социальных качеств личности – игры с правилами, сюжетно-ролевые. Вот почему неумение детей играть может означать задержку в развитии социальных качеств ребенка, его социального сознания.</w:t>
      </w:r>
    </w:p>
    <w:p w:rsidR="002E12CF" w:rsidRPr="002E1B43" w:rsidRDefault="002E1B43" w:rsidP="002E12C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2CF" w:rsidRPr="002E1B43">
        <w:rPr>
          <w:rFonts w:ascii="Times New Roman" w:hAnsi="Times New Roman" w:cs="Times New Roman"/>
          <w:sz w:val="28"/>
          <w:szCs w:val="28"/>
          <w:lang w:eastAsia="ru-RU"/>
        </w:rPr>
        <w:t>С учетом специфики эмоционального поведения следует применять различные виды игр: сюжетно-ролевые, игры-драматизации, игра с правилами, и руководить игрой таким образом, чтобы нежелательные качества личности ребенка или отрицательные эмоции успешно им преодолевались.</w:t>
      </w:r>
    </w:p>
    <w:p w:rsidR="002E12CF" w:rsidRPr="002E1B43" w:rsidRDefault="002E1B43" w:rsidP="002E12C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2CF" w:rsidRPr="00E34174">
        <w:rPr>
          <w:rFonts w:ascii="Times New Roman" w:hAnsi="Times New Roman" w:cs="Times New Roman"/>
          <w:b/>
          <w:sz w:val="28"/>
          <w:szCs w:val="28"/>
          <w:lang w:eastAsia="ru-RU"/>
        </w:rPr>
        <w:t xml:space="preserve">Сюжетно-ролевые игры </w:t>
      </w:r>
      <w:r w:rsidR="002E12CF" w:rsidRPr="002E1B43">
        <w:rPr>
          <w:rFonts w:ascii="Times New Roman" w:hAnsi="Times New Roman" w:cs="Times New Roman"/>
          <w:sz w:val="28"/>
          <w:szCs w:val="28"/>
          <w:lang w:eastAsia="ru-RU"/>
        </w:rPr>
        <w:t>оказывают разное влияние на эмоциональные проявления детей в тех случаях, когда роли распределены, но качества партнеров-персонажей не названы. В этих случаях ребенок трактует нормы и правила человеческих взаимоотношений в зависимости от своего жизненного опыта.</w:t>
      </w:r>
    </w:p>
    <w:p w:rsidR="002E12CF" w:rsidRPr="002E1B43" w:rsidRDefault="002E1B43" w:rsidP="002E12C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12CF" w:rsidRPr="002E1B43">
        <w:rPr>
          <w:rFonts w:ascii="Times New Roman" w:hAnsi="Times New Roman" w:cs="Times New Roman"/>
          <w:sz w:val="28"/>
          <w:szCs w:val="28"/>
          <w:lang w:eastAsia="ru-RU"/>
        </w:rPr>
        <w:t xml:space="preserve">Дети с узким, односторонним социальным опытом нередко оказываются беспомощными в условиях сюжетно-ролевой игры, так как слабо представляют, как нужно поступать при тех или иных обстоятельствах, какими качествами должен обладать тот или иной персонаж. Так, говоря маленькому ребенку, показывая на сверстника, исполняющего роль кролика: « Вот кролик, посмотри, какой он мягкий, какие у него длинные ушки, беленькая шкурка» - и ребенок, до этого не обращавший внимания на сверстника, начинает глядеть на него с нежностью, гладит «ушки», «мех». Часто при этом у ребенка возникает стойкое эмоциональное проявление симпатии, которое сохраняется не только в ролевых отношениях, но и вне </w:t>
      </w:r>
      <w:proofErr w:type="gramStart"/>
      <w:r w:rsidR="002E12CF" w:rsidRPr="002E1B43">
        <w:rPr>
          <w:rFonts w:ascii="Times New Roman" w:hAnsi="Times New Roman" w:cs="Times New Roman"/>
          <w:sz w:val="28"/>
          <w:szCs w:val="28"/>
          <w:lang w:eastAsia="ru-RU"/>
        </w:rPr>
        <w:t>них</w:t>
      </w:r>
      <w:proofErr w:type="gramEnd"/>
      <w:r w:rsidR="002E12CF" w:rsidRPr="002E1B43">
        <w:rPr>
          <w:rFonts w:ascii="Times New Roman" w:hAnsi="Times New Roman" w:cs="Times New Roman"/>
          <w:sz w:val="28"/>
          <w:szCs w:val="28"/>
          <w:lang w:eastAsia="ru-RU"/>
        </w:rPr>
        <w:t>.</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 xml:space="preserve">Роль может использоваться и для изменения качеств самого ребенка. Например, если агрессивному мальчику говорили: «Ты большой, сильный гусь, ты умеешь быстро летать, не боишься волка, ты можешь защитить маленьких гусят от опасности!» - и ребенок, который пытался всех обогнать и гордился этим, начинал загораживать гусенка и чуть ли не на руках уносил </w:t>
      </w:r>
      <w:r w:rsidR="002E12CF" w:rsidRPr="002E1B43">
        <w:rPr>
          <w:rFonts w:ascii="Times New Roman" w:hAnsi="Times New Roman" w:cs="Times New Roman"/>
          <w:sz w:val="28"/>
          <w:szCs w:val="28"/>
        </w:rPr>
        <w:lastRenderedPageBreak/>
        <w:t>его от волка. Он уже не обижает этого малыша, как раньше, и становится ему заступником даже вне игры. Из данного примера видно, что роль помогла ребенку коренным образом изменить свое поведение и свое отношение к малышу.</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При перестройке эмоционального опыта детей с негативным отношением к сверстникам, в основе которого лежат их социальная пассивность, отсутствие творческого начала в отношениях с людьми, полезно обратиться к играм-драматизациям на темы сказок. В них добро и зло разграничены, даны четкие оценки поступкам героев, определены положительные и отрицательные персонажи. Поэтому в условиях игра на тему сказки ребенку легче войти в роль, создать образ, допустить условность. Ведь создание воображаемой ситуации обязательно требует связи с жизнью и исходными представлениями дошкольника о ней.</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 xml:space="preserve">Для этих игр можно, например, использовать народные сказки. Сказку «Заячья избушка», сказку «Кот, петух, лиса». Если в первой сказки черты главных героев даны четко и однозначно (лиса – отрицательный персонаж, а петух – спаситель зайца – положительный), то во второй сказке характеристика уже знакомых положительных и отрицательных персонажей, которые взаимодействуют в воображаемой ситуации, несколько иная. </w:t>
      </w:r>
      <w:proofErr w:type="gramStart"/>
      <w:r w:rsidR="002E12CF" w:rsidRPr="002E1B43">
        <w:rPr>
          <w:rFonts w:ascii="Times New Roman" w:hAnsi="Times New Roman" w:cs="Times New Roman"/>
          <w:sz w:val="28"/>
          <w:szCs w:val="28"/>
        </w:rPr>
        <w:t>Характер персонажей этой сказки сложнее и богаче, чем в предыдущей, поэтому ребенок, опираясь на свой опыт, получает и новый, обогащенный, игровой и эмоциональный опыт в воспроизведении сюжета сказки.</w:t>
      </w:r>
      <w:proofErr w:type="gramEnd"/>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По мере рассказывания сказки можно заметить, как у детей нарастает интерес к персонажам и их жизни. Оживление, смех, тревога свидетельствуют о предвосхищении событий, об эмоциональном отношении к возникающим коллизиям, ожидании благополучного конца.</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 xml:space="preserve">Одной из форм игры, распространенной в дошкольном возрасте, является </w:t>
      </w:r>
      <w:r w:rsidR="002E12CF" w:rsidRPr="00E34174">
        <w:rPr>
          <w:rFonts w:ascii="Times New Roman" w:hAnsi="Times New Roman" w:cs="Times New Roman"/>
          <w:b/>
          <w:sz w:val="28"/>
          <w:szCs w:val="28"/>
        </w:rPr>
        <w:t xml:space="preserve">игра с правилами. </w:t>
      </w:r>
      <w:r w:rsidR="002E12CF" w:rsidRPr="002E1B43">
        <w:rPr>
          <w:rFonts w:ascii="Times New Roman" w:hAnsi="Times New Roman" w:cs="Times New Roman"/>
          <w:sz w:val="28"/>
          <w:szCs w:val="28"/>
        </w:rPr>
        <w:t xml:space="preserve">Ее специфика состоит в том, что отношения определяются в ней уже не ролями, а правилами и нормами. Часто ребенок, сам того не замечая, начинает действовать в игре с правилами, особенно в подвижной игре, так, как не умеет ни в реальных условиях, ни в сюжетно-ролевой игре. </w:t>
      </w:r>
      <w:r>
        <w:rPr>
          <w:rFonts w:ascii="Times New Roman" w:hAnsi="Times New Roman" w:cs="Times New Roman"/>
          <w:sz w:val="28"/>
          <w:szCs w:val="28"/>
        </w:rPr>
        <w:t xml:space="preserve">     </w:t>
      </w:r>
      <w:r w:rsidR="002E12CF" w:rsidRPr="002E1B43">
        <w:rPr>
          <w:rFonts w:ascii="Times New Roman" w:hAnsi="Times New Roman" w:cs="Times New Roman"/>
          <w:sz w:val="28"/>
          <w:szCs w:val="28"/>
        </w:rPr>
        <w:t>Следует подчеркнуть, что контакты, возникшие под влиянием игра с правилами, не исчезают с окончанием действий.</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При проведении подвижных сюжетных игр с правилами можно создать условия, при которых с очевидностью выступают такие качества ребенка, как решительность или нерешительность, находчивость, смекалка и др.; в этих условиях дети приучаются действовать дружно, сообща.</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Игры с правилами предполагают специфические формы общения, отличные от форм общения в сюжетно-ролевых играх. Так, если в сюжетно-ролевых играх каждая роль имеет противоположную по смыслу и действиям форму (мать – дети, врач – пациент, машинист – пассажир и пр.), то в играх с правилами наряду с таким типом отношений (противоположные команды) возникает и другой, очень важный тип отношений – отношения равных внутри команды.</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2CF" w:rsidRPr="002E1B43">
        <w:rPr>
          <w:rFonts w:ascii="Times New Roman" w:hAnsi="Times New Roman" w:cs="Times New Roman"/>
          <w:sz w:val="28"/>
          <w:szCs w:val="28"/>
        </w:rPr>
        <w:t>Таким образом, игра с правилами предполагает выход за рамки ролевых отношений к отношениям личностным, развивает у детей коллективистскую направленность, служит фундаментом для развития подлинных человеческих эмоций. Это особенно важно в связи с тем фактом, что возникающие внутри игр с правилами отношения начинают переноситься ими в дальнейшем в реальную жизнь. Игры с правилами способствуют снятию у ребенка имеющихся трудностей эмоционального развития.</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 xml:space="preserve">Для получения устойчивого эффекта от игр очень важно участие родителей в этих играх. Это способствует образованию у родителей другой точки зрения на взаимоотношения с детьми. В совместной игре они как бы заново открывают для себя детей, познают их внутренний мир, и взаимоотношения с детьми становятся более теплыми и содержательными. </w:t>
      </w:r>
      <w:proofErr w:type="gramStart"/>
      <w:r w:rsidR="002E12CF" w:rsidRPr="002E1B43">
        <w:rPr>
          <w:rFonts w:ascii="Times New Roman" w:hAnsi="Times New Roman" w:cs="Times New Roman"/>
          <w:sz w:val="28"/>
          <w:szCs w:val="28"/>
        </w:rPr>
        <w:t>Важное значение</w:t>
      </w:r>
      <w:proofErr w:type="gramEnd"/>
      <w:r w:rsidR="002E12CF" w:rsidRPr="002E1B43">
        <w:rPr>
          <w:rFonts w:ascii="Times New Roman" w:hAnsi="Times New Roman" w:cs="Times New Roman"/>
          <w:sz w:val="28"/>
          <w:szCs w:val="28"/>
        </w:rPr>
        <w:t xml:space="preserve"> имеет здесь перемена ролей, взятие родителем на себя роли ребенка, а ребенком – роли родителя. Это помогает им лучше понять и принять друг друга. </w:t>
      </w:r>
    </w:p>
    <w:p w:rsidR="002E12CF" w:rsidRPr="002E1B43" w:rsidRDefault="002E1B43" w:rsidP="002E12C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E12CF" w:rsidRPr="002E1B43">
        <w:rPr>
          <w:rFonts w:ascii="Times New Roman" w:hAnsi="Times New Roman" w:cs="Times New Roman"/>
          <w:sz w:val="28"/>
          <w:szCs w:val="28"/>
        </w:rPr>
        <w:t>Только в тесном единстве родителей и воспитателя можно перестроить эмоциональную сферу детей.</w:t>
      </w:r>
    </w:p>
    <w:p w:rsidR="002E12CF" w:rsidRDefault="002E12CF" w:rsidP="002E12CF">
      <w:pPr>
        <w:pStyle w:val="a3"/>
        <w:spacing w:after="0" w:afterAutospacing="0" w:line="360" w:lineRule="auto"/>
        <w:ind w:firstLine="709"/>
      </w:pPr>
    </w:p>
    <w:p w:rsidR="00FD42CB" w:rsidRDefault="00FD42CB"/>
    <w:sectPr w:rsidR="00FD4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CF"/>
    <w:rsid w:val="00190852"/>
    <w:rsid w:val="002E12CF"/>
    <w:rsid w:val="002E1B43"/>
    <w:rsid w:val="00511117"/>
    <w:rsid w:val="009777ED"/>
    <w:rsid w:val="00D57F53"/>
    <w:rsid w:val="00E34174"/>
    <w:rsid w:val="00FD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E12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E1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073">
      <w:bodyDiv w:val="1"/>
      <w:marLeft w:val="0"/>
      <w:marRight w:val="0"/>
      <w:marTop w:val="0"/>
      <w:marBottom w:val="0"/>
      <w:divBdr>
        <w:top w:val="none" w:sz="0" w:space="0" w:color="auto"/>
        <w:left w:val="none" w:sz="0" w:space="0" w:color="auto"/>
        <w:bottom w:val="none" w:sz="0" w:space="0" w:color="auto"/>
        <w:right w:val="none" w:sz="0" w:space="0" w:color="auto"/>
      </w:divBdr>
      <w:divsChild>
        <w:div w:id="1598056355">
          <w:marLeft w:val="0"/>
          <w:marRight w:val="0"/>
          <w:marTop w:val="0"/>
          <w:marBottom w:val="0"/>
          <w:divBdr>
            <w:top w:val="none" w:sz="0" w:space="0" w:color="auto"/>
            <w:left w:val="none" w:sz="0" w:space="0" w:color="auto"/>
            <w:bottom w:val="none" w:sz="0" w:space="0" w:color="auto"/>
            <w:right w:val="none" w:sz="0" w:space="0" w:color="auto"/>
          </w:divBdr>
          <w:divsChild>
            <w:div w:id="1095200865">
              <w:marLeft w:val="0"/>
              <w:marRight w:val="0"/>
              <w:marTop w:val="0"/>
              <w:marBottom w:val="0"/>
              <w:divBdr>
                <w:top w:val="none" w:sz="0" w:space="0" w:color="auto"/>
                <w:left w:val="none" w:sz="0" w:space="0" w:color="auto"/>
                <w:bottom w:val="none" w:sz="0" w:space="0" w:color="auto"/>
                <w:right w:val="none" w:sz="0" w:space="0" w:color="auto"/>
              </w:divBdr>
              <w:divsChild>
                <w:div w:id="503515258">
                  <w:marLeft w:val="0"/>
                  <w:marRight w:val="0"/>
                  <w:marTop w:val="0"/>
                  <w:marBottom w:val="0"/>
                  <w:divBdr>
                    <w:top w:val="none" w:sz="0" w:space="0" w:color="auto"/>
                    <w:left w:val="none" w:sz="0" w:space="0" w:color="auto"/>
                    <w:bottom w:val="none" w:sz="0" w:space="0" w:color="auto"/>
                    <w:right w:val="none" w:sz="0" w:space="0" w:color="auto"/>
                  </w:divBdr>
                  <w:divsChild>
                    <w:div w:id="12251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3724">
      <w:bodyDiv w:val="1"/>
      <w:marLeft w:val="0"/>
      <w:marRight w:val="0"/>
      <w:marTop w:val="0"/>
      <w:marBottom w:val="0"/>
      <w:divBdr>
        <w:top w:val="none" w:sz="0" w:space="0" w:color="auto"/>
        <w:left w:val="none" w:sz="0" w:space="0" w:color="auto"/>
        <w:bottom w:val="none" w:sz="0" w:space="0" w:color="auto"/>
        <w:right w:val="none" w:sz="0" w:space="0" w:color="auto"/>
      </w:divBdr>
      <w:divsChild>
        <w:div w:id="838426226">
          <w:marLeft w:val="0"/>
          <w:marRight w:val="0"/>
          <w:marTop w:val="0"/>
          <w:marBottom w:val="0"/>
          <w:divBdr>
            <w:top w:val="none" w:sz="0" w:space="0" w:color="auto"/>
            <w:left w:val="none" w:sz="0" w:space="0" w:color="auto"/>
            <w:bottom w:val="none" w:sz="0" w:space="0" w:color="auto"/>
            <w:right w:val="none" w:sz="0" w:space="0" w:color="auto"/>
          </w:divBdr>
          <w:divsChild>
            <w:div w:id="1797992312">
              <w:marLeft w:val="0"/>
              <w:marRight w:val="0"/>
              <w:marTop w:val="0"/>
              <w:marBottom w:val="0"/>
              <w:divBdr>
                <w:top w:val="none" w:sz="0" w:space="0" w:color="auto"/>
                <w:left w:val="none" w:sz="0" w:space="0" w:color="auto"/>
                <w:bottom w:val="none" w:sz="0" w:space="0" w:color="auto"/>
                <w:right w:val="none" w:sz="0" w:space="0" w:color="auto"/>
              </w:divBdr>
              <w:divsChild>
                <w:div w:id="1806510569">
                  <w:marLeft w:val="0"/>
                  <w:marRight w:val="0"/>
                  <w:marTop w:val="0"/>
                  <w:marBottom w:val="0"/>
                  <w:divBdr>
                    <w:top w:val="none" w:sz="0" w:space="0" w:color="auto"/>
                    <w:left w:val="none" w:sz="0" w:space="0" w:color="auto"/>
                    <w:bottom w:val="none" w:sz="0" w:space="0" w:color="auto"/>
                    <w:right w:val="none" w:sz="0" w:space="0" w:color="auto"/>
                  </w:divBdr>
                  <w:divsChild>
                    <w:div w:id="17314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5030">
      <w:bodyDiv w:val="1"/>
      <w:marLeft w:val="0"/>
      <w:marRight w:val="0"/>
      <w:marTop w:val="0"/>
      <w:marBottom w:val="0"/>
      <w:divBdr>
        <w:top w:val="none" w:sz="0" w:space="0" w:color="auto"/>
        <w:left w:val="none" w:sz="0" w:space="0" w:color="auto"/>
        <w:bottom w:val="none" w:sz="0" w:space="0" w:color="auto"/>
        <w:right w:val="none" w:sz="0" w:space="0" w:color="auto"/>
      </w:divBdr>
      <w:divsChild>
        <w:div w:id="1641299181">
          <w:marLeft w:val="0"/>
          <w:marRight w:val="0"/>
          <w:marTop w:val="0"/>
          <w:marBottom w:val="0"/>
          <w:divBdr>
            <w:top w:val="none" w:sz="0" w:space="0" w:color="auto"/>
            <w:left w:val="none" w:sz="0" w:space="0" w:color="auto"/>
            <w:bottom w:val="none" w:sz="0" w:space="0" w:color="auto"/>
            <w:right w:val="none" w:sz="0" w:space="0" w:color="auto"/>
          </w:divBdr>
          <w:divsChild>
            <w:div w:id="1936286659">
              <w:marLeft w:val="0"/>
              <w:marRight w:val="0"/>
              <w:marTop w:val="0"/>
              <w:marBottom w:val="0"/>
              <w:divBdr>
                <w:top w:val="none" w:sz="0" w:space="0" w:color="auto"/>
                <w:left w:val="none" w:sz="0" w:space="0" w:color="auto"/>
                <w:bottom w:val="none" w:sz="0" w:space="0" w:color="auto"/>
                <w:right w:val="none" w:sz="0" w:space="0" w:color="auto"/>
              </w:divBdr>
              <w:divsChild>
                <w:div w:id="1778481977">
                  <w:marLeft w:val="0"/>
                  <w:marRight w:val="0"/>
                  <w:marTop w:val="0"/>
                  <w:marBottom w:val="0"/>
                  <w:divBdr>
                    <w:top w:val="none" w:sz="0" w:space="0" w:color="auto"/>
                    <w:left w:val="none" w:sz="0" w:space="0" w:color="auto"/>
                    <w:bottom w:val="none" w:sz="0" w:space="0" w:color="auto"/>
                    <w:right w:val="none" w:sz="0" w:space="0" w:color="auto"/>
                  </w:divBdr>
                  <w:divsChild>
                    <w:div w:id="18137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МБДОУ</cp:lastModifiedBy>
  <cp:revision>5</cp:revision>
  <dcterms:created xsi:type="dcterms:W3CDTF">2018-02-18T11:38:00Z</dcterms:created>
  <dcterms:modified xsi:type="dcterms:W3CDTF">2018-02-20T07:02:00Z</dcterms:modified>
</cp:coreProperties>
</file>